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1F109869"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proofErr w:type="spellStart"/>
      <w:r w:rsidR="00212D9C" w:rsidRPr="00212D9C">
        <w:rPr>
          <w:rFonts w:ascii="Nunito Sans" w:eastAsia="Times New Roman" w:hAnsi="Nunito Sans" w:cs="Arial"/>
          <w:b/>
          <w:bCs/>
          <w:color w:val="2E3641"/>
          <w:sz w:val="20"/>
          <w:szCs w:val="20"/>
          <w:lang w:val="lt-LT" w:eastAsia="ru-RU"/>
        </w:rPr>
        <w:t>Nordbalt</w:t>
      </w:r>
      <w:proofErr w:type="spellEnd"/>
      <w:r w:rsidR="00212D9C" w:rsidRPr="00212D9C">
        <w:rPr>
          <w:rFonts w:ascii="Nunito Sans" w:eastAsia="Times New Roman" w:hAnsi="Nunito Sans" w:cs="Arial"/>
          <w:b/>
          <w:bCs/>
          <w:color w:val="2E3641"/>
          <w:sz w:val="20"/>
          <w:szCs w:val="20"/>
          <w:lang w:val="lt-LT" w:eastAsia="ru-RU"/>
        </w:rPr>
        <w:t xml:space="preserve"> HVDC jungties DWDM įrangos ir paslaugų pirkim</w:t>
      </w:r>
      <w:r w:rsidR="00212D9C" w:rsidRPr="00212D9C">
        <w:rPr>
          <w:rFonts w:ascii="Nunito Sans" w:eastAsia="Times New Roman" w:hAnsi="Nunito Sans" w:cs="Arial"/>
          <w:b/>
          <w:bCs/>
          <w:color w:val="2E3641"/>
          <w:sz w:val="20"/>
          <w:szCs w:val="20"/>
          <w:lang w:val="lt-LT" w:eastAsia="ru-RU"/>
        </w:rPr>
        <w:t>ą</w:t>
      </w:r>
      <w:r w:rsidR="00212D9C">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220C0EB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009C504C" w:rsidRPr="009C504C">
        <w:rPr>
          <w:rFonts w:ascii="Nunito Sans" w:eastAsia="Nunito Sans" w:hAnsi="Nunito Sans"/>
          <w:b/>
          <w:bCs/>
          <w:color w:val="auto"/>
          <w:sz w:val="20"/>
          <w:szCs w:val="20"/>
        </w:rPr>
        <w:t xml:space="preserve">Procurement of </w:t>
      </w:r>
      <w:proofErr w:type="spellStart"/>
      <w:r w:rsidR="009C504C" w:rsidRPr="009C504C">
        <w:rPr>
          <w:rFonts w:ascii="Nunito Sans" w:eastAsia="Nunito Sans" w:hAnsi="Nunito Sans"/>
          <w:b/>
          <w:bCs/>
          <w:color w:val="auto"/>
          <w:sz w:val="20"/>
          <w:szCs w:val="20"/>
        </w:rPr>
        <w:t>Nordbalt</w:t>
      </w:r>
      <w:proofErr w:type="spellEnd"/>
      <w:r w:rsidR="009C504C" w:rsidRPr="009C504C">
        <w:rPr>
          <w:rFonts w:ascii="Nunito Sans" w:eastAsia="Nunito Sans" w:hAnsi="Nunito Sans"/>
          <w:b/>
          <w:bCs/>
          <w:color w:val="auto"/>
          <w:sz w:val="20"/>
          <w:szCs w:val="20"/>
        </w:rPr>
        <w:t xml:space="preserve"> JDVC junction DQDM equipment and services</w:t>
      </w:r>
      <w:r w:rsidR="009C504C" w:rsidRPr="009C504C">
        <w:rPr>
          <w:rFonts w:ascii="Nunito Sans" w:eastAsia="Nunito Sans" w:hAnsi="Nunito Sans"/>
          <w:color w:val="FF0000"/>
          <w:sz w:val="20"/>
          <w:szCs w:val="20"/>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EAC4" w14:textId="77777777" w:rsidR="005A12A5" w:rsidRDefault="005A12A5" w:rsidP="00BD75C3">
      <w:r>
        <w:separator/>
      </w:r>
    </w:p>
  </w:endnote>
  <w:endnote w:type="continuationSeparator" w:id="0">
    <w:p w14:paraId="5DE38012" w14:textId="77777777" w:rsidR="005A12A5" w:rsidRDefault="005A12A5"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3A6CA" w14:textId="77777777" w:rsidR="005A12A5" w:rsidRDefault="005A12A5" w:rsidP="00BD75C3">
      <w:r>
        <w:separator/>
      </w:r>
    </w:p>
  </w:footnote>
  <w:footnote w:type="continuationSeparator" w:id="0">
    <w:p w14:paraId="6EDC74F9" w14:textId="77777777" w:rsidR="005A12A5" w:rsidRDefault="005A12A5"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12D9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12A5"/>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B5C5C"/>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504C"/>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13140</Words>
  <Characters>7490</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Rugilė Endzinaitė</cp:lastModifiedBy>
  <cp:revision>10</cp:revision>
  <cp:lastPrinted>2026-02-02T12:01:00Z</cp:lastPrinted>
  <dcterms:created xsi:type="dcterms:W3CDTF">2026-03-19T11:53:00Z</dcterms:created>
  <dcterms:modified xsi:type="dcterms:W3CDTF">2026-07-02T10:22:00Z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